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FBF" w:rsidRPr="00E711BC" w:rsidRDefault="00160FBF" w:rsidP="00160FBF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sz w:val="28"/>
          <w:szCs w:val="28"/>
          <w:bdr w:val="none" w:sz="0" w:space="0" w:color="auto" w:frame="1"/>
        </w:rPr>
      </w:pPr>
      <w:r w:rsidRPr="00E711BC">
        <w:rPr>
          <w:rStyle w:val="a4"/>
          <w:sz w:val="28"/>
          <w:szCs w:val="28"/>
          <w:bdr w:val="none" w:sz="0" w:space="0" w:color="auto" w:frame="1"/>
        </w:rPr>
        <w:t>Приложение 1</w:t>
      </w: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sz w:val="28"/>
          <w:szCs w:val="28"/>
          <w:bdr w:val="none" w:sz="0" w:space="0" w:color="auto" w:frame="1"/>
        </w:rPr>
      </w:pPr>
      <w:r w:rsidRPr="00E711BC">
        <w:rPr>
          <w:rStyle w:val="a4"/>
          <w:sz w:val="28"/>
          <w:szCs w:val="28"/>
          <w:bdr w:val="none" w:sz="0" w:space="0" w:color="auto" w:frame="1"/>
        </w:rPr>
        <w:t>Тест для актуализации знаний</w:t>
      </w: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sz w:val="28"/>
          <w:szCs w:val="28"/>
          <w:bdr w:val="none" w:sz="0" w:space="0" w:color="auto" w:frame="1"/>
        </w:rPr>
      </w:pP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sz w:val="28"/>
          <w:szCs w:val="28"/>
          <w:bdr w:val="none" w:sz="0" w:space="0" w:color="auto" w:frame="1"/>
        </w:rPr>
      </w:pPr>
      <w:r w:rsidRPr="00E711BC">
        <w:rPr>
          <w:rStyle w:val="a4"/>
          <w:sz w:val="28"/>
          <w:szCs w:val="28"/>
          <w:bdr w:val="none" w:sz="0" w:space="0" w:color="auto" w:frame="1"/>
        </w:rPr>
        <w:t>1вариант</w:t>
      </w: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E711BC">
        <w:rPr>
          <w:rStyle w:val="a4"/>
          <w:sz w:val="28"/>
          <w:szCs w:val="28"/>
          <w:bdr w:val="none" w:sz="0" w:space="0" w:color="auto" w:frame="1"/>
        </w:rPr>
        <w:t>1.</w:t>
      </w:r>
      <w:r w:rsidRPr="00E711BC">
        <w:rPr>
          <w:sz w:val="28"/>
          <w:szCs w:val="28"/>
        </w:rPr>
        <w:t> Электрическим током называют</w:t>
      </w: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E711BC">
        <w:rPr>
          <w:sz w:val="28"/>
          <w:szCs w:val="28"/>
        </w:rPr>
        <w:t>1) движение заряженных частиц</w:t>
      </w:r>
      <w:r w:rsidRPr="00E711BC">
        <w:rPr>
          <w:sz w:val="28"/>
          <w:szCs w:val="28"/>
        </w:rPr>
        <w:br/>
        <w:t>2) направленное движение частиц</w:t>
      </w:r>
      <w:r w:rsidRPr="00E711BC">
        <w:rPr>
          <w:sz w:val="28"/>
          <w:szCs w:val="28"/>
        </w:rPr>
        <w:br/>
        <w:t>3) направленное движение заряженных частиц</w:t>
      </w:r>
      <w:r w:rsidRPr="00E711BC">
        <w:rPr>
          <w:sz w:val="28"/>
          <w:szCs w:val="28"/>
        </w:rPr>
        <w:br/>
        <w:t>4) направленное движение электронов</w:t>
      </w: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E711BC">
        <w:rPr>
          <w:rStyle w:val="a4"/>
          <w:sz w:val="28"/>
          <w:szCs w:val="28"/>
          <w:bdr w:val="none" w:sz="0" w:space="0" w:color="auto" w:frame="1"/>
        </w:rPr>
        <w:t>2.</w:t>
      </w:r>
      <w:r w:rsidRPr="00E711BC">
        <w:rPr>
          <w:sz w:val="28"/>
          <w:szCs w:val="28"/>
        </w:rPr>
        <w:t> Каково назначение источника тока?</w:t>
      </w: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E711BC">
        <w:rPr>
          <w:sz w:val="28"/>
          <w:szCs w:val="28"/>
        </w:rPr>
        <w:t>1) Поддерживать существование в проводнике электрическо</w:t>
      </w:r>
      <w:r w:rsidRPr="00E711BC">
        <w:rPr>
          <w:sz w:val="28"/>
          <w:szCs w:val="28"/>
        </w:rPr>
        <w:softHyphen/>
        <w:t>го поля</w:t>
      </w:r>
      <w:r w:rsidRPr="00E711BC">
        <w:rPr>
          <w:sz w:val="28"/>
          <w:szCs w:val="28"/>
        </w:rPr>
        <w:br/>
        <w:t>2) Создавать электрические заряды в проводнике</w:t>
      </w:r>
      <w:r w:rsidRPr="00E711BC">
        <w:rPr>
          <w:sz w:val="28"/>
          <w:szCs w:val="28"/>
        </w:rPr>
        <w:br/>
        <w:t>3) Освобождать электроны в проводнике от связи с атомами</w:t>
      </w: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E711BC">
        <w:rPr>
          <w:rStyle w:val="a4"/>
          <w:sz w:val="28"/>
          <w:szCs w:val="28"/>
          <w:bdr w:val="none" w:sz="0" w:space="0" w:color="auto" w:frame="1"/>
        </w:rPr>
        <w:t>3.</w:t>
      </w:r>
      <w:r w:rsidRPr="00E711BC">
        <w:rPr>
          <w:sz w:val="28"/>
          <w:szCs w:val="28"/>
        </w:rPr>
        <w:t> Полюсы источника тока — это место, где</w:t>
      </w: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E711BC">
        <w:rPr>
          <w:sz w:val="28"/>
          <w:szCs w:val="28"/>
        </w:rPr>
        <w:t>1) разделяются электрические заряды</w:t>
      </w:r>
      <w:r w:rsidRPr="00E711BC">
        <w:rPr>
          <w:sz w:val="28"/>
          <w:szCs w:val="28"/>
        </w:rPr>
        <w:br/>
        <w:t>2) накапливаются электрические заряды разного знака</w:t>
      </w:r>
      <w:r w:rsidRPr="00E711BC">
        <w:rPr>
          <w:sz w:val="28"/>
          <w:szCs w:val="28"/>
        </w:rPr>
        <w:br/>
        <w:t>3) электрические заряды взаимодействуют</w:t>
      </w: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E711BC">
        <w:rPr>
          <w:rStyle w:val="a4"/>
          <w:sz w:val="28"/>
          <w:szCs w:val="28"/>
          <w:bdr w:val="none" w:sz="0" w:space="0" w:color="auto" w:frame="1"/>
        </w:rPr>
        <w:t>4.</w:t>
      </w:r>
      <w:r w:rsidRPr="00E711BC">
        <w:rPr>
          <w:sz w:val="28"/>
          <w:szCs w:val="28"/>
        </w:rPr>
        <w:t> Какая энергия необходима для разделения в источнике тока электрических зарядов?</w:t>
      </w: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E711BC">
        <w:rPr>
          <w:sz w:val="28"/>
          <w:szCs w:val="28"/>
        </w:rPr>
        <w:t>1) Механическая</w:t>
      </w:r>
      <w:r w:rsidRPr="00E711BC">
        <w:rPr>
          <w:sz w:val="28"/>
          <w:szCs w:val="28"/>
        </w:rPr>
        <w:br/>
        <w:t>2) Внутренняя</w:t>
      </w:r>
      <w:r w:rsidRPr="00E711BC">
        <w:rPr>
          <w:sz w:val="28"/>
          <w:szCs w:val="28"/>
        </w:rPr>
        <w:br/>
        <w:t>3) Химическая</w:t>
      </w:r>
      <w:r w:rsidRPr="00E711BC">
        <w:rPr>
          <w:sz w:val="28"/>
          <w:szCs w:val="28"/>
        </w:rPr>
        <w:br/>
        <w:t>4) Любая из перечисленных или другой вид энергии</w:t>
      </w: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E711BC">
        <w:rPr>
          <w:rStyle w:val="a4"/>
          <w:sz w:val="28"/>
          <w:szCs w:val="28"/>
          <w:bdr w:val="none" w:sz="0" w:space="0" w:color="auto" w:frame="1"/>
        </w:rPr>
        <w:t>5.</w:t>
      </w:r>
      <w:r w:rsidRPr="00E711BC">
        <w:rPr>
          <w:sz w:val="28"/>
          <w:szCs w:val="28"/>
        </w:rPr>
        <w:t> Что в гальваническом элементе служит положительным элек</w:t>
      </w:r>
      <w:r w:rsidRPr="00E711BC">
        <w:rPr>
          <w:sz w:val="28"/>
          <w:szCs w:val="28"/>
        </w:rPr>
        <w:softHyphen/>
        <w:t>тродом, что — отрицательным?</w:t>
      </w: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E711BC">
        <w:rPr>
          <w:sz w:val="28"/>
          <w:szCs w:val="28"/>
        </w:rPr>
        <w:t>1) Положительным — угольный стержень, отрицательным — слой смолы</w:t>
      </w:r>
      <w:r w:rsidRPr="00E711BC">
        <w:rPr>
          <w:sz w:val="28"/>
          <w:szCs w:val="28"/>
        </w:rPr>
        <w:br/>
        <w:t>2) Положительным — угольный стержень, отрицательным — цинковый сосуд</w:t>
      </w:r>
      <w:r w:rsidRPr="00E711BC">
        <w:rPr>
          <w:sz w:val="28"/>
          <w:szCs w:val="28"/>
        </w:rPr>
        <w:br/>
        <w:t>3) Положительным — слой смолы, отрицательным — цинко</w:t>
      </w:r>
      <w:r w:rsidRPr="00E711BC">
        <w:rPr>
          <w:sz w:val="28"/>
          <w:szCs w:val="28"/>
        </w:rPr>
        <w:softHyphen/>
        <w:t>вый сосуд</w:t>
      </w:r>
      <w:r w:rsidRPr="00E711BC">
        <w:rPr>
          <w:sz w:val="28"/>
          <w:szCs w:val="28"/>
        </w:rPr>
        <w:br/>
        <w:t>4) Положительным — угольный стержень, отрицательным — клейстер</w:t>
      </w: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</w:p>
    <w:p w:rsidR="00E711BC" w:rsidRDefault="00E711BC" w:rsidP="00160FBF">
      <w:pPr>
        <w:pStyle w:val="a3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E711BC">
        <w:rPr>
          <w:sz w:val="28"/>
          <w:szCs w:val="28"/>
        </w:rPr>
        <w:lastRenderedPageBreak/>
        <w:t>2 вариант</w:t>
      </w: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E711BC">
        <w:rPr>
          <w:rStyle w:val="a4"/>
          <w:sz w:val="28"/>
          <w:szCs w:val="28"/>
          <w:bdr w:val="none" w:sz="0" w:space="0" w:color="auto" w:frame="1"/>
        </w:rPr>
        <w:t>1.</w:t>
      </w:r>
      <w:r w:rsidRPr="00E711BC">
        <w:rPr>
          <w:sz w:val="28"/>
          <w:szCs w:val="28"/>
        </w:rPr>
        <w:t> Чтобы в проводнике возник электрический ток, необходимо</w:t>
      </w: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E711BC">
        <w:rPr>
          <w:sz w:val="28"/>
          <w:szCs w:val="28"/>
        </w:rPr>
        <w:t>1) действие на электроны сил, вызывающих их движение</w:t>
      </w:r>
      <w:r w:rsidRPr="00E711BC">
        <w:rPr>
          <w:sz w:val="28"/>
          <w:szCs w:val="28"/>
        </w:rPr>
        <w:br/>
        <w:t>2) создание в проводнике электрического поля</w:t>
      </w:r>
      <w:r w:rsidRPr="00E711BC">
        <w:rPr>
          <w:sz w:val="28"/>
          <w:szCs w:val="28"/>
        </w:rPr>
        <w:br/>
        <w:t>3) наэлектризовать проводник</w:t>
      </w: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E711BC">
        <w:rPr>
          <w:rStyle w:val="a4"/>
          <w:sz w:val="28"/>
          <w:szCs w:val="28"/>
          <w:bdr w:val="none" w:sz="0" w:space="0" w:color="auto" w:frame="1"/>
        </w:rPr>
        <w:t>2.</w:t>
      </w:r>
      <w:r w:rsidRPr="00E711BC">
        <w:rPr>
          <w:sz w:val="28"/>
          <w:szCs w:val="28"/>
        </w:rPr>
        <w:t> Какой процесс происходит во всех источниках тока?</w:t>
      </w: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E711BC">
        <w:rPr>
          <w:sz w:val="28"/>
          <w:szCs w:val="28"/>
        </w:rPr>
        <w:t>1) Разделение положительно и отрицательно заряженных ча</w:t>
      </w:r>
      <w:r w:rsidRPr="00E711BC">
        <w:rPr>
          <w:sz w:val="28"/>
          <w:szCs w:val="28"/>
        </w:rPr>
        <w:softHyphen/>
        <w:t>стиц</w:t>
      </w:r>
      <w:r w:rsidRPr="00E711BC">
        <w:rPr>
          <w:sz w:val="28"/>
          <w:szCs w:val="28"/>
        </w:rPr>
        <w:br/>
        <w:t>2) Создание потоков заряженных частиц</w:t>
      </w:r>
      <w:r w:rsidRPr="00E711BC">
        <w:rPr>
          <w:sz w:val="28"/>
          <w:szCs w:val="28"/>
        </w:rPr>
        <w:br/>
        <w:t>3) Скопление электронов или ионов</w:t>
      </w: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E711BC">
        <w:rPr>
          <w:rStyle w:val="a4"/>
          <w:sz w:val="28"/>
          <w:szCs w:val="28"/>
          <w:bdr w:val="none" w:sz="0" w:space="0" w:color="auto" w:frame="1"/>
        </w:rPr>
        <w:t>3.</w:t>
      </w:r>
      <w:r w:rsidRPr="00E711BC">
        <w:rPr>
          <w:sz w:val="28"/>
          <w:szCs w:val="28"/>
        </w:rPr>
        <w:t> Сколько полюсов и какие имеет источник тока?</w:t>
      </w: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E711BC">
        <w:rPr>
          <w:sz w:val="28"/>
          <w:szCs w:val="28"/>
        </w:rPr>
        <w:t>1) 2; положительный и отрицательный</w:t>
      </w:r>
      <w:r w:rsidRPr="00E711BC">
        <w:rPr>
          <w:sz w:val="28"/>
          <w:szCs w:val="28"/>
        </w:rPr>
        <w:br/>
        <w:t>2) 3; положительный, отрицательный и нейтральный</w:t>
      </w:r>
      <w:r w:rsidRPr="00E711BC">
        <w:rPr>
          <w:sz w:val="28"/>
          <w:szCs w:val="28"/>
        </w:rPr>
        <w:br/>
        <w:t>3) 2; отрицательный и нейтральный</w:t>
      </w:r>
      <w:r w:rsidRPr="00E711BC">
        <w:rPr>
          <w:sz w:val="28"/>
          <w:szCs w:val="28"/>
        </w:rPr>
        <w:br/>
        <w:t>4) 2; положительный и нейтральный</w:t>
      </w: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E711BC">
        <w:rPr>
          <w:rStyle w:val="a4"/>
          <w:sz w:val="28"/>
          <w:szCs w:val="28"/>
          <w:bdr w:val="none" w:sz="0" w:space="0" w:color="auto" w:frame="1"/>
        </w:rPr>
        <w:t>4.</w:t>
      </w:r>
      <w:r w:rsidRPr="00E711BC">
        <w:rPr>
          <w:sz w:val="28"/>
          <w:szCs w:val="28"/>
        </w:rPr>
        <w:t> За счет какой энергии происходит разделение заряженных ча</w:t>
      </w:r>
      <w:r w:rsidRPr="00E711BC">
        <w:rPr>
          <w:sz w:val="28"/>
          <w:szCs w:val="28"/>
        </w:rPr>
        <w:softHyphen/>
        <w:t>стиц в гальваническом элементе?</w:t>
      </w: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E711BC">
        <w:rPr>
          <w:sz w:val="28"/>
          <w:szCs w:val="28"/>
        </w:rPr>
        <w:t>1) Механической</w:t>
      </w:r>
      <w:r w:rsidRPr="00E711BC">
        <w:rPr>
          <w:sz w:val="28"/>
          <w:szCs w:val="28"/>
        </w:rPr>
        <w:br/>
        <w:t>2) Внутренней</w:t>
      </w:r>
      <w:r w:rsidRPr="00E711BC">
        <w:rPr>
          <w:sz w:val="28"/>
          <w:szCs w:val="28"/>
        </w:rPr>
        <w:br/>
        <w:t>3) Энергии химических реакций</w:t>
      </w:r>
      <w:r w:rsidRPr="00E711BC">
        <w:rPr>
          <w:sz w:val="28"/>
          <w:szCs w:val="28"/>
        </w:rPr>
        <w:br/>
        <w:t>4) Энергии света</w:t>
      </w: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E711BC">
        <w:rPr>
          <w:rStyle w:val="a4"/>
          <w:sz w:val="28"/>
          <w:szCs w:val="28"/>
          <w:bdr w:val="none" w:sz="0" w:space="0" w:color="auto" w:frame="1"/>
        </w:rPr>
        <w:t>5.</w:t>
      </w:r>
      <w:r w:rsidRPr="00E711BC">
        <w:rPr>
          <w:sz w:val="28"/>
          <w:szCs w:val="28"/>
        </w:rPr>
        <w:t> Аккумулятор дает электрический ток только после того, как</w:t>
      </w:r>
    </w:p>
    <w:p w:rsidR="00160FBF" w:rsidRPr="00E711BC" w:rsidRDefault="00160FBF" w:rsidP="00160FBF">
      <w:pPr>
        <w:pStyle w:val="a3"/>
        <w:shd w:val="clear" w:color="auto" w:fill="FFFFFF"/>
        <w:spacing w:before="0" w:beforeAutospacing="0" w:after="390" w:afterAutospacing="0"/>
        <w:textAlignment w:val="baseline"/>
        <w:rPr>
          <w:sz w:val="28"/>
          <w:szCs w:val="28"/>
        </w:rPr>
      </w:pPr>
      <w:r w:rsidRPr="00E711BC">
        <w:rPr>
          <w:sz w:val="28"/>
          <w:szCs w:val="28"/>
        </w:rPr>
        <w:t>1) его согрели в теплом помещении</w:t>
      </w:r>
      <w:r w:rsidRPr="00E711BC">
        <w:rPr>
          <w:sz w:val="28"/>
          <w:szCs w:val="28"/>
        </w:rPr>
        <w:br/>
        <w:t>2) наэлектризовали его электроды</w:t>
      </w:r>
      <w:r w:rsidRPr="00E711BC">
        <w:rPr>
          <w:sz w:val="28"/>
          <w:szCs w:val="28"/>
        </w:rPr>
        <w:br/>
        <w:t>3) его зарядили от другого источника тока</w:t>
      </w:r>
    </w:p>
    <w:p w:rsidR="00160FBF" w:rsidRPr="00E711BC" w:rsidRDefault="00160FBF" w:rsidP="00160FBF">
      <w:pPr>
        <w:pStyle w:val="sertxt"/>
        <w:pBdr>
          <w:left w:val="single" w:sz="48" w:space="15" w:color="A7D165"/>
          <w:right w:val="single" w:sz="48" w:space="15" w:color="A7D165"/>
        </w:pBdr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E711BC">
        <w:rPr>
          <w:rStyle w:val="a4"/>
          <w:b w:val="0"/>
          <w:bCs w:val="0"/>
          <w:sz w:val="28"/>
          <w:szCs w:val="28"/>
          <w:bdr w:val="none" w:sz="0" w:space="0" w:color="auto" w:frame="1"/>
        </w:rPr>
        <w:t>Ответы на тест по физике Электрический ток. Источники электрического тока</w:t>
      </w:r>
      <w:r w:rsidRPr="00E711BC">
        <w:rPr>
          <w:sz w:val="28"/>
          <w:szCs w:val="28"/>
        </w:rPr>
        <w:br/>
        <w:t>1 вариант: №1-3, №2-1, №3-2, №4-4, №5- 2</w:t>
      </w:r>
      <w:r w:rsidRPr="00E711BC">
        <w:rPr>
          <w:sz w:val="28"/>
          <w:szCs w:val="28"/>
        </w:rPr>
        <w:br/>
        <w:t>2 вариант №1-2, №2-1, №3-1, №4-3, №5-3</w:t>
      </w:r>
    </w:p>
    <w:p w:rsidR="00F35272" w:rsidRPr="00E711BC" w:rsidRDefault="00F35272">
      <w:pPr>
        <w:rPr>
          <w:rFonts w:ascii="Times New Roman" w:hAnsi="Times New Roman" w:cs="Times New Roman"/>
          <w:sz w:val="28"/>
          <w:szCs w:val="28"/>
        </w:rPr>
      </w:pPr>
    </w:p>
    <w:p w:rsidR="002E61AD" w:rsidRPr="00E711BC" w:rsidRDefault="002E61AD">
      <w:pPr>
        <w:rPr>
          <w:rFonts w:ascii="Times New Roman" w:hAnsi="Times New Roman" w:cs="Times New Roman"/>
          <w:sz w:val="28"/>
          <w:szCs w:val="28"/>
        </w:rPr>
      </w:pPr>
    </w:p>
    <w:p w:rsidR="002E61AD" w:rsidRPr="00E711BC" w:rsidRDefault="002E61AD">
      <w:pPr>
        <w:rPr>
          <w:rFonts w:ascii="Times New Roman" w:hAnsi="Times New Roman" w:cs="Times New Roman"/>
          <w:sz w:val="28"/>
          <w:szCs w:val="28"/>
        </w:rPr>
      </w:pPr>
    </w:p>
    <w:p w:rsidR="002E61AD" w:rsidRPr="00E711BC" w:rsidRDefault="002E61AD">
      <w:pPr>
        <w:rPr>
          <w:rFonts w:ascii="Times New Roman" w:hAnsi="Times New Roman" w:cs="Times New Roman"/>
          <w:sz w:val="28"/>
          <w:szCs w:val="28"/>
        </w:rPr>
      </w:pPr>
    </w:p>
    <w:p w:rsidR="002E61AD" w:rsidRPr="00E711BC" w:rsidRDefault="002E61AD">
      <w:pPr>
        <w:rPr>
          <w:rFonts w:ascii="Times New Roman" w:hAnsi="Times New Roman" w:cs="Times New Roman"/>
          <w:sz w:val="28"/>
          <w:szCs w:val="28"/>
        </w:rPr>
      </w:pPr>
    </w:p>
    <w:p w:rsidR="002E61AD" w:rsidRPr="00E711BC" w:rsidRDefault="002E61AD">
      <w:pPr>
        <w:rPr>
          <w:rFonts w:ascii="Times New Roman" w:hAnsi="Times New Roman" w:cs="Times New Roman"/>
          <w:sz w:val="28"/>
          <w:szCs w:val="28"/>
        </w:rPr>
      </w:pPr>
    </w:p>
    <w:p w:rsidR="002E61AD" w:rsidRPr="00E711BC" w:rsidRDefault="002E61AD">
      <w:pPr>
        <w:rPr>
          <w:rFonts w:ascii="Times New Roman" w:hAnsi="Times New Roman" w:cs="Times New Roman"/>
          <w:sz w:val="28"/>
          <w:szCs w:val="28"/>
        </w:rPr>
      </w:pPr>
      <w:r w:rsidRPr="00E711BC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2E61AD" w:rsidRPr="00E711BC" w:rsidRDefault="002E61AD">
      <w:pPr>
        <w:rPr>
          <w:rFonts w:ascii="Times New Roman" w:hAnsi="Times New Roman" w:cs="Times New Roman"/>
          <w:sz w:val="28"/>
          <w:szCs w:val="28"/>
        </w:rPr>
      </w:pPr>
      <w:r w:rsidRPr="00E711BC">
        <w:rPr>
          <w:rFonts w:ascii="Times New Roman" w:hAnsi="Times New Roman" w:cs="Times New Roman"/>
          <w:sz w:val="28"/>
          <w:szCs w:val="28"/>
        </w:rPr>
        <w:t xml:space="preserve">Задание группе №1 Нарисуйте </w:t>
      </w:r>
      <w:r w:rsidR="00420B45" w:rsidRPr="00E711BC">
        <w:rPr>
          <w:rFonts w:ascii="Times New Roman" w:hAnsi="Times New Roman" w:cs="Times New Roman"/>
          <w:sz w:val="28"/>
          <w:szCs w:val="28"/>
        </w:rPr>
        <w:t xml:space="preserve">и соберите </w:t>
      </w:r>
      <w:r w:rsidRPr="00E711BC">
        <w:rPr>
          <w:rFonts w:ascii="Times New Roman" w:hAnsi="Times New Roman" w:cs="Times New Roman"/>
          <w:sz w:val="28"/>
          <w:szCs w:val="28"/>
        </w:rPr>
        <w:t>схему цепи, состоящей из батарей гальванических элементов, лампочки, звонка и двух ключей, при котором лампочка загорается при включении звонка, но может быть включена и при неработающем звонке</w:t>
      </w:r>
    </w:p>
    <w:p w:rsidR="002E61AD" w:rsidRPr="00E711BC" w:rsidRDefault="002E61AD">
      <w:pPr>
        <w:rPr>
          <w:rFonts w:ascii="Times New Roman" w:hAnsi="Times New Roman" w:cs="Times New Roman"/>
          <w:sz w:val="28"/>
          <w:szCs w:val="28"/>
        </w:rPr>
      </w:pPr>
      <w:r w:rsidRPr="00E711BC">
        <w:rPr>
          <w:rFonts w:ascii="Times New Roman" w:hAnsi="Times New Roman" w:cs="Times New Roman"/>
          <w:sz w:val="28"/>
          <w:szCs w:val="28"/>
        </w:rPr>
        <w:t xml:space="preserve">Задание группе №2 </w:t>
      </w:r>
      <w:r w:rsidR="00420B45" w:rsidRPr="00E711BC">
        <w:rPr>
          <w:rFonts w:ascii="Times New Roman" w:hAnsi="Times New Roman" w:cs="Times New Roman"/>
          <w:sz w:val="28"/>
          <w:szCs w:val="28"/>
        </w:rPr>
        <w:t>Нарисуйте и соберите схему цепи, состоящей из источника тока, двух лампочек так, чтобы их можно было включить одним ключом.</w:t>
      </w:r>
    </w:p>
    <w:p w:rsidR="002E61AD" w:rsidRPr="00E711BC" w:rsidRDefault="00420B45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E711BC">
        <w:rPr>
          <w:rFonts w:ascii="Times New Roman" w:hAnsi="Times New Roman" w:cs="Times New Roman"/>
          <w:noProof/>
          <w:sz w:val="28"/>
          <w:szCs w:val="28"/>
          <w:lang w:eastAsia="ru-RU"/>
        </w:rPr>
        <w:t>Задане группе №3 Соберите цепь по схеме и покажите ее в работе</w:t>
      </w:r>
    </w:p>
    <w:p w:rsidR="00420B45" w:rsidRPr="00E711BC" w:rsidRDefault="00420B45">
      <w:pPr>
        <w:rPr>
          <w:rFonts w:ascii="Times New Roman" w:hAnsi="Times New Roman" w:cs="Times New Roman"/>
          <w:sz w:val="28"/>
          <w:szCs w:val="28"/>
        </w:rPr>
      </w:pPr>
      <w:r w:rsidRPr="00E711B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457060"/>
            <wp:effectExtent l="19050" t="0" r="3175" b="0"/>
            <wp:docPr id="3" name="Рисунок 3" descr="C:\Users\user\Desktop\Эл схемы задание для закре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Эл схемы задание для закреп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29E" w:rsidRPr="00E711BC" w:rsidRDefault="00FF529E" w:rsidP="00FF529E">
      <w:pPr>
        <w:pStyle w:val="a7"/>
        <w:spacing w:after="30"/>
        <w:jc w:val="both"/>
        <w:rPr>
          <w:bCs/>
          <w:szCs w:val="28"/>
        </w:rPr>
      </w:pPr>
      <w:r w:rsidRPr="00E711BC">
        <w:rPr>
          <w:bCs/>
          <w:szCs w:val="28"/>
        </w:rPr>
        <w:lastRenderedPageBreak/>
        <w:t xml:space="preserve">Приложение 3 Индивидуальные задания: </w:t>
      </w:r>
      <w:r w:rsidR="00FA6D45">
        <w:object w:dxaOrig="7205" w:dyaOrig="5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70pt" o:ole="">
            <v:imagedata r:id="rId5" o:title=""/>
          </v:shape>
          <o:OLEObject Type="Embed" ProgID="PowerPoint.Slide.12" ShapeID="_x0000_i1025" DrawAspect="Content" ObjectID="_1672821666" r:id="rId6"/>
        </w:object>
      </w:r>
    </w:p>
    <w:p w:rsidR="00FF529E" w:rsidRPr="00E711BC" w:rsidRDefault="00FF529E">
      <w:pPr>
        <w:rPr>
          <w:rFonts w:ascii="Times New Roman" w:hAnsi="Times New Roman" w:cs="Times New Roman"/>
          <w:sz w:val="28"/>
          <w:szCs w:val="28"/>
        </w:rPr>
      </w:pPr>
    </w:p>
    <w:p w:rsidR="00447284" w:rsidRPr="00E711BC" w:rsidRDefault="00447284">
      <w:pPr>
        <w:rPr>
          <w:rFonts w:ascii="Times New Roman" w:hAnsi="Times New Roman" w:cs="Times New Roman"/>
          <w:sz w:val="28"/>
          <w:szCs w:val="28"/>
        </w:rPr>
      </w:pPr>
      <w:r w:rsidRPr="00E711BC">
        <w:rPr>
          <w:rFonts w:ascii="Times New Roman" w:hAnsi="Times New Roman" w:cs="Times New Roman"/>
          <w:sz w:val="28"/>
          <w:szCs w:val="28"/>
        </w:rPr>
        <w:t xml:space="preserve">Приложение 4 </w:t>
      </w:r>
    </w:p>
    <w:p w:rsidR="00447284" w:rsidRPr="00E711BC" w:rsidRDefault="00447284" w:rsidP="004472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Лист самоконтроля и взаимоконтроля</w:t>
      </w:r>
    </w:p>
    <w:p w:rsidR="00447284" w:rsidRPr="00E711BC" w:rsidRDefault="00447284" w:rsidP="00447284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1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каждом этапе оцени свою работу, выбрав в нужной строке знак оценку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4"/>
        <w:gridCol w:w="5347"/>
        <w:gridCol w:w="710"/>
        <w:gridCol w:w="710"/>
        <w:gridCol w:w="725"/>
      </w:tblGrid>
      <w:tr w:rsidR="00447284" w:rsidRPr="00E711BC" w:rsidTr="00F52980">
        <w:trPr>
          <w:tblCellSpacing w:w="15" w:type="dxa"/>
        </w:trPr>
        <w:tc>
          <w:tcPr>
            <w:tcW w:w="7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Этап</w:t>
            </w:r>
          </w:p>
        </w:tc>
        <w:tc>
          <w:tcPr>
            <w:tcW w:w="53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Учебная деятельность</w:t>
            </w: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«3»</w:t>
            </w:r>
          </w:p>
        </w:tc>
      </w:tr>
      <w:tr w:rsidR="00447284" w:rsidRPr="00E711BC" w:rsidTr="00F52980">
        <w:trPr>
          <w:tblCellSpacing w:w="15" w:type="dxa"/>
        </w:trPr>
        <w:tc>
          <w:tcPr>
            <w:tcW w:w="7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284" w:rsidRPr="00E711BC" w:rsidRDefault="00447284" w:rsidP="00447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284" w:rsidRPr="00E711BC" w:rsidRDefault="00447284" w:rsidP="00447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7284" w:rsidRPr="00E711BC" w:rsidTr="00F52980">
        <w:trPr>
          <w:tblCellSpacing w:w="15" w:type="dxa"/>
        </w:trPr>
        <w:tc>
          <w:tcPr>
            <w:tcW w:w="7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284" w:rsidRPr="00E711BC" w:rsidRDefault="00447284" w:rsidP="00447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шаг</w:t>
            </w:r>
          </w:p>
        </w:tc>
        <w:tc>
          <w:tcPr>
            <w:tcW w:w="53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284" w:rsidRPr="00E711BC" w:rsidRDefault="00447284" w:rsidP="00447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Повторение пройденного материала (взаимопроверка)</w:t>
            </w: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47284" w:rsidRPr="00E711BC" w:rsidTr="00F52980">
        <w:trPr>
          <w:tblCellSpacing w:w="15" w:type="dxa"/>
        </w:trPr>
        <w:tc>
          <w:tcPr>
            <w:tcW w:w="7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284" w:rsidRPr="00E711BC" w:rsidRDefault="00447284" w:rsidP="00447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шаг</w:t>
            </w:r>
          </w:p>
        </w:tc>
        <w:tc>
          <w:tcPr>
            <w:tcW w:w="53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284" w:rsidRPr="00E711BC" w:rsidRDefault="00447284" w:rsidP="00447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Выполнение пробного задания – действия (собирание простейшей цепи и работа по слайду 9) - самооцекнка</w:t>
            </w: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47284" w:rsidRPr="00E711BC" w:rsidTr="00F52980">
        <w:trPr>
          <w:tblCellSpacing w:w="15" w:type="dxa"/>
        </w:trPr>
        <w:tc>
          <w:tcPr>
            <w:tcW w:w="7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284" w:rsidRPr="00E711BC" w:rsidRDefault="00447284" w:rsidP="00447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шаг</w:t>
            </w:r>
          </w:p>
        </w:tc>
        <w:tc>
          <w:tcPr>
            <w:tcW w:w="53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284" w:rsidRPr="00E711BC" w:rsidRDefault="00447284" w:rsidP="00447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Работа в группе по выполнению практического задания- самооценка</w:t>
            </w: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47284" w:rsidRPr="00E711BC" w:rsidTr="00F52980">
        <w:trPr>
          <w:tblCellSpacing w:w="15" w:type="dxa"/>
        </w:trPr>
        <w:tc>
          <w:tcPr>
            <w:tcW w:w="7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284" w:rsidRPr="00E711BC" w:rsidRDefault="00447284" w:rsidP="00447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шаг</w:t>
            </w:r>
          </w:p>
        </w:tc>
        <w:tc>
          <w:tcPr>
            <w:tcW w:w="53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2980" w:rsidRPr="00E711BC" w:rsidRDefault="00402525" w:rsidP="00F52980">
            <w:pPr>
              <w:pStyle w:val="a7"/>
              <w:spacing w:after="30"/>
              <w:jc w:val="both"/>
              <w:rPr>
                <w:bCs/>
                <w:szCs w:val="28"/>
              </w:rPr>
            </w:pPr>
            <w:r w:rsidRPr="00E711BC">
              <w:rPr>
                <w:b/>
                <w:bCs/>
                <w:szCs w:val="28"/>
              </w:rPr>
              <w:t>Заполни таблицу</w:t>
            </w:r>
            <w:r w:rsidR="00447284" w:rsidRPr="00E711BC">
              <w:rPr>
                <w:b/>
                <w:bCs/>
                <w:szCs w:val="28"/>
              </w:rPr>
              <w:t xml:space="preserve"> (</w:t>
            </w:r>
            <w:r w:rsidRPr="00E711BC">
              <w:rPr>
                <w:b/>
                <w:bCs/>
                <w:szCs w:val="28"/>
              </w:rPr>
              <w:t>са</w:t>
            </w:r>
            <w:r w:rsidR="00447284" w:rsidRPr="00E711BC">
              <w:rPr>
                <w:b/>
                <w:bCs/>
                <w:szCs w:val="28"/>
              </w:rPr>
              <w:t>мопроверка)</w:t>
            </w:r>
            <w:r w:rsidR="00F52980" w:rsidRPr="00E711BC">
              <w:rPr>
                <w:bCs/>
                <w:szCs w:val="28"/>
              </w:rPr>
              <w:t xml:space="preserve"> Для </w:t>
            </w:r>
            <w:r w:rsidR="00F52980" w:rsidRPr="00FA6D45">
              <w:rPr>
                <w:b/>
                <w:bCs/>
                <w:szCs w:val="28"/>
              </w:rPr>
              <w:t>сильных детей работа в интернете</w:t>
            </w:r>
            <w:r w:rsidR="00FA6D45">
              <w:rPr>
                <w:b/>
                <w:bCs/>
                <w:szCs w:val="28"/>
              </w:rPr>
              <w:t xml:space="preserve"> ссылка по адресу </w:t>
            </w:r>
            <w:r w:rsidR="00F52980" w:rsidRPr="00FA6D45">
              <w:rPr>
                <w:b/>
                <w:bCs/>
                <w:szCs w:val="28"/>
                <w:lang w:val="en-US"/>
              </w:rPr>
              <w:t>https</w:t>
            </w:r>
            <w:r w:rsidR="00F52980" w:rsidRPr="00FA6D45">
              <w:rPr>
                <w:b/>
                <w:bCs/>
                <w:szCs w:val="28"/>
              </w:rPr>
              <w:t>://</w:t>
            </w:r>
            <w:r w:rsidR="00F52980" w:rsidRPr="00FA6D45">
              <w:rPr>
                <w:b/>
                <w:bCs/>
                <w:szCs w:val="28"/>
                <w:lang w:val="en-US"/>
              </w:rPr>
              <w:t>learningapps</w:t>
            </w:r>
            <w:r w:rsidR="00F52980" w:rsidRPr="00FA6D45">
              <w:rPr>
                <w:b/>
                <w:bCs/>
                <w:szCs w:val="28"/>
              </w:rPr>
              <w:t>.</w:t>
            </w:r>
            <w:r w:rsidR="00F52980" w:rsidRPr="00FA6D45">
              <w:rPr>
                <w:b/>
                <w:bCs/>
                <w:szCs w:val="28"/>
                <w:lang w:val="en-US"/>
              </w:rPr>
              <w:t>org</w:t>
            </w:r>
            <w:r w:rsidR="00F52980" w:rsidRPr="00FA6D45">
              <w:rPr>
                <w:b/>
                <w:bCs/>
                <w:szCs w:val="28"/>
              </w:rPr>
              <w:t>/16689572</w:t>
            </w:r>
          </w:p>
          <w:p w:rsidR="00447284" w:rsidRPr="00E711BC" w:rsidRDefault="00447284" w:rsidP="004025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409DB" w:rsidRPr="00E711BC" w:rsidRDefault="000409DB" w:rsidP="004025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47284" w:rsidRPr="00E711BC" w:rsidTr="00F52980">
        <w:trPr>
          <w:tblCellSpacing w:w="15" w:type="dxa"/>
        </w:trPr>
        <w:tc>
          <w:tcPr>
            <w:tcW w:w="7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284" w:rsidRPr="00E711BC" w:rsidRDefault="00447284" w:rsidP="00447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шаг</w:t>
            </w:r>
          </w:p>
        </w:tc>
        <w:tc>
          <w:tcPr>
            <w:tcW w:w="53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284" w:rsidRPr="00E711BC" w:rsidRDefault="00447284" w:rsidP="00447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Работа на этапе – итог урока (самооценка)</w:t>
            </w: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47284" w:rsidRPr="00E711BC" w:rsidTr="00F52980">
        <w:trPr>
          <w:tblCellSpacing w:w="15" w:type="dxa"/>
        </w:trPr>
        <w:tc>
          <w:tcPr>
            <w:tcW w:w="7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284" w:rsidRPr="00E711BC" w:rsidRDefault="00900F1B" w:rsidP="00447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6 </w:t>
            </w:r>
            <w:r w:rsidR="00447284" w:rsidRPr="00E711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шаг</w:t>
            </w:r>
          </w:p>
        </w:tc>
        <w:tc>
          <w:tcPr>
            <w:tcW w:w="53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284" w:rsidRPr="00E711BC" w:rsidRDefault="00447284" w:rsidP="004472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балл</w:t>
            </w: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7284" w:rsidRPr="00E711BC" w:rsidRDefault="00447284" w:rsidP="00447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1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CF1B9F" w:rsidRPr="00E711BC" w:rsidRDefault="00CF1B9F">
      <w:pPr>
        <w:rPr>
          <w:rFonts w:ascii="Times New Roman" w:hAnsi="Times New Roman" w:cs="Times New Roman"/>
          <w:sz w:val="28"/>
          <w:szCs w:val="28"/>
        </w:rPr>
      </w:pPr>
    </w:p>
    <w:p w:rsidR="00CF1B9F" w:rsidRDefault="005D6A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5D6A1C" w:rsidRDefault="005D6A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6A1C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285875" cy="838200"/>
            <wp:effectExtent l="19050" t="0" r="9525" b="0"/>
            <wp:docPr id="8" name="Рисунок 1" descr="C:\Users\user\Desktop\ре 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C:\Users\user\Desktop\ре 3.jpg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529" cy="839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D6A1C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028700" cy="581025"/>
            <wp:effectExtent l="19050" t="0" r="0" b="0"/>
            <wp:docPr id="7" name="Рисунок 2" descr="C:\Users\user\Desktop\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C:\Users\user\Desktop\7.jp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5D6A1C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742950" cy="835037"/>
            <wp:effectExtent l="19050" t="0" r="0" b="0"/>
            <wp:docPr id="4" name="Рисунок 3" descr="C:\Users\user\Desktop\пре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C:\Users\user\Desktop\пре3.jpg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61" cy="842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tbl>
      <w:tblPr>
        <w:tblStyle w:val="a9"/>
        <w:tblW w:w="0" w:type="auto"/>
        <w:tblLook w:val="04A0"/>
      </w:tblPr>
      <w:tblGrid>
        <w:gridCol w:w="3190"/>
        <w:gridCol w:w="3190"/>
        <w:gridCol w:w="3191"/>
      </w:tblGrid>
      <w:tr w:rsidR="005D6A1C" w:rsidTr="005D6A1C">
        <w:tc>
          <w:tcPr>
            <w:tcW w:w="3190" w:type="dxa"/>
          </w:tcPr>
          <w:p w:rsidR="005D6A1C" w:rsidRPr="005D6A1C" w:rsidRDefault="005D6A1C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5D6A1C">
              <w:rPr>
                <w:rFonts w:ascii="Times New Roman" w:hAnsi="Times New Roman" w:cs="Times New Roman"/>
                <w:b/>
                <w:sz w:val="52"/>
                <w:szCs w:val="52"/>
              </w:rPr>
              <w:t>№1</w:t>
            </w:r>
          </w:p>
          <w:p w:rsidR="005D6A1C" w:rsidRPr="005D6A1C" w:rsidRDefault="005D6A1C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5D6A1C" w:rsidRPr="005D6A1C" w:rsidRDefault="005D6A1C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5D6A1C" w:rsidRPr="005D6A1C" w:rsidRDefault="005D6A1C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3190" w:type="dxa"/>
          </w:tcPr>
          <w:p w:rsidR="005D6A1C" w:rsidRPr="005D6A1C" w:rsidRDefault="005D6A1C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5D6A1C">
              <w:rPr>
                <w:rFonts w:ascii="Times New Roman" w:hAnsi="Times New Roman" w:cs="Times New Roman"/>
                <w:b/>
                <w:sz w:val="52"/>
                <w:szCs w:val="52"/>
              </w:rPr>
              <w:t>№2</w:t>
            </w:r>
          </w:p>
        </w:tc>
        <w:tc>
          <w:tcPr>
            <w:tcW w:w="3191" w:type="dxa"/>
          </w:tcPr>
          <w:p w:rsidR="005D6A1C" w:rsidRPr="005D6A1C" w:rsidRDefault="005D6A1C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5D6A1C">
              <w:rPr>
                <w:rFonts w:ascii="Times New Roman" w:hAnsi="Times New Roman" w:cs="Times New Roman"/>
                <w:b/>
                <w:sz w:val="52"/>
                <w:szCs w:val="52"/>
              </w:rPr>
              <w:t>№3</w:t>
            </w:r>
          </w:p>
        </w:tc>
      </w:tr>
    </w:tbl>
    <w:p w:rsidR="005D6A1C" w:rsidRPr="00E711BC" w:rsidRDefault="005D6A1C">
      <w:pPr>
        <w:rPr>
          <w:rFonts w:ascii="Times New Roman" w:hAnsi="Times New Roman" w:cs="Times New Roman"/>
          <w:sz w:val="28"/>
          <w:szCs w:val="28"/>
        </w:rPr>
      </w:pPr>
    </w:p>
    <w:sectPr w:rsidR="005D6A1C" w:rsidRPr="00E711BC" w:rsidSect="00F352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60FBF"/>
    <w:rsid w:val="000409DB"/>
    <w:rsid w:val="00083249"/>
    <w:rsid w:val="000D0721"/>
    <w:rsid w:val="00160FBF"/>
    <w:rsid w:val="002E61AD"/>
    <w:rsid w:val="00372397"/>
    <w:rsid w:val="00402525"/>
    <w:rsid w:val="00420B45"/>
    <w:rsid w:val="00447284"/>
    <w:rsid w:val="005D6A1C"/>
    <w:rsid w:val="00733A80"/>
    <w:rsid w:val="0080350B"/>
    <w:rsid w:val="00900F1B"/>
    <w:rsid w:val="00902623"/>
    <w:rsid w:val="009C48BA"/>
    <w:rsid w:val="00C50920"/>
    <w:rsid w:val="00CF1B9F"/>
    <w:rsid w:val="00E711BC"/>
    <w:rsid w:val="00EC75DB"/>
    <w:rsid w:val="00F15721"/>
    <w:rsid w:val="00F35272"/>
    <w:rsid w:val="00F52980"/>
    <w:rsid w:val="00F960F0"/>
    <w:rsid w:val="00FA6D45"/>
    <w:rsid w:val="00FF5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0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60FBF"/>
    <w:rPr>
      <w:b/>
      <w:bCs/>
    </w:rPr>
  </w:style>
  <w:style w:type="paragraph" w:customStyle="1" w:styleId="sertxt">
    <w:name w:val="sertxt"/>
    <w:basedOn w:val="a"/>
    <w:rsid w:val="00160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6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61AD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FF529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FF529E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9">
    <w:name w:val="Table Grid"/>
    <w:basedOn w:val="a1"/>
    <w:uiPriority w:val="59"/>
    <w:rsid w:val="005D6A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9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73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package" Target="embeddings/______Microsoft_Office_PowerPoint1.sldx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2021-01-22T08:55:00Z</dcterms:created>
  <dcterms:modified xsi:type="dcterms:W3CDTF">2021-01-22T08:55:00Z</dcterms:modified>
</cp:coreProperties>
</file>